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5A" w:rsidRDefault="00181E5A" w:rsidP="0014477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564CFC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CATEGORIES </w:t>
      </w:r>
      <w:proofErr w:type="spellStart"/>
      <w:r w:rsidRPr="00564CFC">
        <w:rPr>
          <w:rFonts w:ascii="Tahoma" w:eastAsia="Times New Roman" w:hAnsi="Tahoma" w:cs="Tahoma"/>
          <w:b/>
          <w:sz w:val="24"/>
          <w:szCs w:val="24"/>
          <w:lang w:eastAsia="fr-FR"/>
        </w:rPr>
        <w:t>D ALCOOLS</w:t>
      </w:r>
      <w:proofErr w:type="spellEnd"/>
    </w:p>
    <w:p w:rsidR="007178B5" w:rsidRDefault="007178B5" w:rsidP="0014477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:rsidR="007178B5" w:rsidRDefault="007178B5" w:rsidP="0014477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:rsidR="007178B5" w:rsidRPr="007178B5" w:rsidRDefault="007178B5" w:rsidP="007178B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Réf : </w:t>
      </w:r>
      <w:r>
        <w:rPr>
          <w:rFonts w:ascii="Tahoma" w:eastAsia="Times New Roman" w:hAnsi="Tahoma" w:cs="Tahoma"/>
          <w:sz w:val="24"/>
          <w:szCs w:val="24"/>
          <w:lang w:eastAsia="fr-FR"/>
        </w:rPr>
        <w:t>code de la santé publique modifié pa</w:t>
      </w:r>
      <w:r w:rsidR="00E411EF">
        <w:rPr>
          <w:rFonts w:ascii="Tahoma" w:eastAsia="Times New Roman" w:hAnsi="Tahoma" w:cs="Tahoma"/>
          <w:sz w:val="24"/>
          <w:szCs w:val="24"/>
          <w:lang w:eastAsia="fr-FR"/>
        </w:rPr>
        <w:t>r l’ordonnance du 17 décembre 2</w:t>
      </w:r>
      <w:r>
        <w:rPr>
          <w:rFonts w:ascii="Tahoma" w:eastAsia="Times New Roman" w:hAnsi="Tahoma" w:cs="Tahoma"/>
          <w:sz w:val="24"/>
          <w:szCs w:val="24"/>
          <w:lang w:eastAsia="fr-FR"/>
        </w:rPr>
        <w:t>015.</w:t>
      </w:r>
    </w:p>
    <w:p w:rsidR="007178B5" w:rsidRDefault="007178B5" w:rsidP="0071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178B5" w:rsidRDefault="007178B5" w:rsidP="0071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4775" w:rsidRPr="00144775" w:rsidRDefault="00144775" w:rsidP="0071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47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Article L3321-1 </w:t>
      </w:r>
      <w:r w:rsidR="00564CF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1447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boissons sont, en vue de la réglementation de leur fabrication, de leur mise en vente et de leur consommation, réparties en </w:t>
      </w:r>
      <w:r w:rsidR="003712AA">
        <w:rPr>
          <w:rFonts w:ascii="Times New Roman" w:eastAsia="Times New Roman" w:hAnsi="Times New Roman" w:cs="Times New Roman"/>
          <w:sz w:val="24"/>
          <w:szCs w:val="24"/>
          <w:lang w:eastAsia="fr-FR"/>
        </w:rPr>
        <w:t>quatre</w:t>
      </w:r>
      <w:r w:rsidRPr="001447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groupes :</w:t>
      </w:r>
    </w:p>
    <w:p w:rsidR="00144775" w:rsidRPr="003172E6" w:rsidRDefault="00144775" w:rsidP="00717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1° Boissons sans alcool : eaux minérales ou gazéifiées, jus de fruits ou de légumes non fermentés ou ne comportant pas, à la suite d'un début de fermentation, de traces d'alcool supérieures à 1,2 degré, limonades, sirops, infusions, lait, café, thé, chocolat ;</w:t>
      </w:r>
    </w:p>
    <w:p w:rsidR="003712AA" w:rsidRPr="003172E6" w:rsidRDefault="00144775" w:rsidP="00717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2° </w:t>
      </w:r>
      <w:r w:rsidR="003712AA"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(abrogé)</w:t>
      </w:r>
    </w:p>
    <w:p w:rsidR="00144775" w:rsidRPr="003172E6" w:rsidRDefault="003712AA" w:rsidP="00717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3°</w:t>
      </w:r>
      <w:r w:rsidR="00144775"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Boissons fermentées non distillées </w:t>
      </w: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vins doux naturels </w:t>
      </w:r>
      <w:r w:rsidR="00144775"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: vin, bière, cidre, poiré, hydromel, auxquelles son</w:t>
      </w: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joints les vins doux naturels, ainsi que les crèmes de cassis et les </w:t>
      </w:r>
      <w:r w:rsidR="00144775"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jus de fruits ou de légumes fermentés comportant de 1,2 à 3 degrés d'alcool</w:t>
      </w: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44775"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vins de liqueur, apéritifs à base de vin et liqueurs de fraises, framboises, cassis ou cerises, ne titrant pas plus de 18 degrés d'alcool pur,</w:t>
      </w:r>
    </w:p>
    <w:p w:rsidR="00144775" w:rsidRPr="003172E6" w:rsidRDefault="003712AA" w:rsidP="00717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144775"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° Rhums, tafias, alcools provenant de la distillation des vins, cidres, poirés ou fruits, et ne supportant aucune addition d'essence ainsi que liqueurs édulcorées au moyen de sucre, de glucose ou de miel à raison de 400 grammes minimum par litre pour les liqueurs anisées et de 200 grammes minimum par litre pour les autres liqueurs et ne contenant pas plus d'un demi-gramme d'essence par litre ;</w:t>
      </w:r>
    </w:p>
    <w:p w:rsidR="00144775" w:rsidRPr="003172E6" w:rsidRDefault="003712AA" w:rsidP="00717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144775" w:rsidRPr="003172E6">
        <w:rPr>
          <w:rFonts w:ascii="Times New Roman" w:eastAsia="Times New Roman" w:hAnsi="Times New Roman" w:cs="Times New Roman"/>
          <w:sz w:val="24"/>
          <w:szCs w:val="24"/>
          <w:lang w:eastAsia="fr-FR"/>
        </w:rPr>
        <w:t>° Toutes les autres boissons alcooliques.</w:t>
      </w:r>
    </w:p>
    <w:p w:rsidR="00181E5A" w:rsidRPr="003172E6" w:rsidRDefault="00181E5A" w:rsidP="007178B5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72E6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Les groupes 4° et 5° ne sont pas autorisés en débits temporaires.</w:t>
      </w:r>
    </w:p>
    <w:p w:rsidR="0085027A" w:rsidRDefault="0085027A">
      <w:bookmarkStart w:id="0" w:name="_GoBack"/>
      <w:bookmarkEnd w:id="0"/>
    </w:p>
    <w:sectPr w:rsidR="0085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60670"/>
    <w:multiLevelType w:val="multilevel"/>
    <w:tmpl w:val="62D6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75"/>
    <w:rsid w:val="00144775"/>
    <w:rsid w:val="00181E5A"/>
    <w:rsid w:val="001C3C21"/>
    <w:rsid w:val="00281ED5"/>
    <w:rsid w:val="003172E6"/>
    <w:rsid w:val="0035534D"/>
    <w:rsid w:val="003712AA"/>
    <w:rsid w:val="004219F8"/>
    <w:rsid w:val="00564CFC"/>
    <w:rsid w:val="007178B5"/>
    <w:rsid w:val="0085027A"/>
    <w:rsid w:val="00A30679"/>
    <w:rsid w:val="00DB6BB7"/>
    <w:rsid w:val="00E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F93C-A612-402D-890B-1C2A528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4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6C5C-DEDF-46AB-8A93-64BBCF2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LAGEARD Xavier</cp:lastModifiedBy>
  <cp:revision>6</cp:revision>
  <dcterms:created xsi:type="dcterms:W3CDTF">2015-10-07T13:59:00Z</dcterms:created>
  <dcterms:modified xsi:type="dcterms:W3CDTF">2016-03-30T13:36:00Z</dcterms:modified>
</cp:coreProperties>
</file>